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376D2" w14:textId="77777777"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CBA6D7" wp14:editId="62CC389B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5B0E1" w14:textId="77777777"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14:paraId="132F54A0" w14:textId="77777777"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14:paraId="19CE2A09" w14:textId="77777777"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14:paraId="152F5FAF" w14:textId="77777777"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14:paraId="0D102B10" w14:textId="77777777" w:rsidR="00ED1730" w:rsidRPr="008B7315" w:rsidRDefault="00ED1730" w:rsidP="00ED1730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14:paraId="557669D4" w14:textId="05C5B728" w:rsidR="008A0ABA" w:rsidRPr="008B7315" w:rsidRDefault="008A0ABA" w:rsidP="00ED1730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14:paraId="1815B0E1" w14:textId="77777777"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14:paraId="132F54A0" w14:textId="77777777"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14:paraId="19CE2A09" w14:textId="77777777"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14:paraId="152F5FAF" w14:textId="77777777"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14:paraId="0D102B10" w14:textId="77777777" w:rsidR="00ED1730" w:rsidRPr="008B7315" w:rsidRDefault="00ED1730" w:rsidP="00ED1730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14:paraId="557669D4" w14:textId="05C5B728" w:rsidR="008A0ABA" w:rsidRPr="008B7315" w:rsidRDefault="008A0ABA" w:rsidP="00ED1730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47C7B" wp14:editId="74486348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ACB27" w14:textId="77777777"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FA47C7B"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" filled="f" stroked="f">
                <v:textbox>
                  <w:txbxContent>
                    <w:p w14:paraId="7A6ACB27" w14:textId="77777777" w:rsidR="008A0ABA" w:rsidRDefault="008A0ABA"/>
                  </w:txbxContent>
                </v:textbox>
              </v:shape>
            </w:pict>
          </mc:Fallback>
        </mc:AlternateContent>
      </w:r>
    </w:p>
    <w:p w14:paraId="081242F0" w14:textId="77777777"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14:paraId="3F9EB333" w14:textId="77777777"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14:paraId="464D8657" w14:textId="77777777"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14:paraId="27279724" w14:textId="77777777" w:rsidR="009067DD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7A4FE1">
        <w:rPr>
          <w:rFonts w:ascii="Times New Roman" w:hAnsi="Times New Roman"/>
          <w:sz w:val="24"/>
          <w:szCs w:val="24"/>
        </w:rPr>
        <w:t>ії «В</w:t>
      </w:r>
      <w:r w:rsidR="009067DD">
        <w:rPr>
          <w:rFonts w:ascii="Times New Roman" w:hAnsi="Times New Roman"/>
          <w:sz w:val="24"/>
          <w:szCs w:val="24"/>
        </w:rPr>
        <w:t xml:space="preserve">» –  </w:t>
      </w:r>
    </w:p>
    <w:p w14:paraId="34DE0A42" w14:textId="77777777" w:rsidR="00A927E2" w:rsidRDefault="00A927E2" w:rsidP="00A927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</w:t>
      </w:r>
      <w:r w:rsidR="007A4FE1">
        <w:rPr>
          <w:rFonts w:ascii="Times New Roman" w:hAnsi="Times New Roman"/>
          <w:sz w:val="24"/>
          <w:szCs w:val="24"/>
        </w:rPr>
        <w:t xml:space="preserve"> спеціаліста відділу </w:t>
      </w:r>
      <w:r w:rsidRPr="00411578">
        <w:rPr>
          <w:rFonts w:ascii="Times New Roman" w:hAnsi="Times New Roman"/>
          <w:sz w:val="24"/>
          <w:szCs w:val="24"/>
        </w:rPr>
        <w:t xml:space="preserve">забезпечення надання адресної допомоги, </w:t>
      </w:r>
    </w:p>
    <w:p w14:paraId="453C5912" w14:textId="77777777" w:rsidR="00796E21" w:rsidRDefault="00A927E2" w:rsidP="00A927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1578">
        <w:rPr>
          <w:rFonts w:ascii="Times New Roman" w:hAnsi="Times New Roman"/>
          <w:sz w:val="24"/>
          <w:szCs w:val="24"/>
        </w:rPr>
        <w:t>компенсацій та впровадження єдиної технології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731F23D" w14:textId="77777777"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14:paraId="1226DAD1" w14:textId="77777777"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1"/>
      </w:tblGrid>
      <w:tr w:rsidR="008A0ABA" w:rsidRPr="00CE208E" w14:paraId="173FE81F" w14:textId="77777777" w:rsidTr="00810D22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306E" w14:textId="77777777"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8D0CF5" w14:paraId="42D95892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9FFE" w14:textId="77777777" w:rsidR="008A0ABA" w:rsidRPr="008D0CF5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7734" w14:textId="24B2F545" w:rsidR="00810D22" w:rsidRDefault="00B40940" w:rsidP="00810D22">
            <w:pPr>
              <w:pStyle w:val="rvps2"/>
              <w:spacing w:before="0" w:beforeAutospacing="0" w:after="0" w:afterAutospacing="0"/>
              <w:ind w:left="51" w:right="142" w:firstLine="56"/>
              <w:jc w:val="both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A927E2" w:rsidRPr="008D0CF5">
              <w:rPr>
                <w:lang w:val="uk-UA"/>
              </w:rPr>
              <w:t>Здійснення координаційно-методичних функцій та моніторингу у сфері надання</w:t>
            </w:r>
            <w:r w:rsidR="00810D22">
              <w:rPr>
                <w:lang w:val="uk-UA"/>
              </w:rPr>
              <w:t>:</w:t>
            </w:r>
            <w:r w:rsidR="00A927E2" w:rsidRPr="008D0CF5">
              <w:rPr>
                <w:lang w:val="uk-UA"/>
              </w:rPr>
              <w:t xml:space="preserve"> </w:t>
            </w:r>
          </w:p>
          <w:p w14:paraId="0555B724" w14:textId="5100BF2D" w:rsidR="00113096" w:rsidRPr="00810D22" w:rsidRDefault="00B40940" w:rsidP="00810D22">
            <w:pPr>
              <w:pStyle w:val="rvps2"/>
              <w:spacing w:before="0" w:beforeAutospacing="0" w:after="0" w:afterAutospacing="0"/>
              <w:ind w:left="51" w:right="142" w:firstLine="56"/>
              <w:jc w:val="both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113096" w:rsidRPr="00810D22">
              <w:rPr>
                <w:lang w:val="uk-UA"/>
              </w:rPr>
              <w:t>державної соціальної допомоги на дітей-сиріт та дітей, позбавлених батьківського піклування, грошового забезпечення батькам-вихователям і прийомним батькам за надання соціальних послуг у дитячих будинках сімейного типу та прийомних сім’ях за прин</w:t>
            </w:r>
            <w:r w:rsidR="00810D22" w:rsidRPr="00810D22">
              <w:rPr>
                <w:lang w:val="uk-UA"/>
              </w:rPr>
              <w:t>ципом «гроші ходять за дитиною»,</w:t>
            </w:r>
            <w:r w:rsidR="00113096" w:rsidRPr="00810D22">
              <w:rPr>
                <w:lang w:val="uk-UA"/>
              </w:rPr>
              <w:t xml:space="preserve"> </w:t>
            </w:r>
          </w:p>
          <w:p w14:paraId="445F823F" w14:textId="40E5F54F" w:rsidR="00113096" w:rsidRPr="00810D22" w:rsidRDefault="00B40940" w:rsidP="00810D22">
            <w:pPr>
              <w:pStyle w:val="rvps2"/>
              <w:spacing w:before="0" w:beforeAutospacing="0" w:after="0" w:afterAutospacing="0"/>
              <w:ind w:left="51" w:right="142" w:firstLine="56"/>
              <w:jc w:val="both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113096" w:rsidRPr="00810D22">
              <w:rPr>
                <w:lang w:val="uk-UA"/>
              </w:rPr>
              <w:t>соціальної допомоги на утримання дитини в сім’ї патронатного вихователя, оплати послуг із з</w:t>
            </w:r>
            <w:r w:rsidR="00810D22" w:rsidRPr="00810D22">
              <w:rPr>
                <w:lang w:val="uk-UA"/>
              </w:rPr>
              <w:t>дійснення патронату над дитиною,</w:t>
            </w:r>
            <w:r w:rsidR="00113096" w:rsidRPr="00810D22">
              <w:rPr>
                <w:lang w:val="uk-UA"/>
              </w:rPr>
              <w:t xml:space="preserve"> </w:t>
            </w:r>
          </w:p>
          <w:p w14:paraId="0ADE85A1" w14:textId="2AA2C17F" w:rsidR="00A927E2" w:rsidRPr="008D0CF5" w:rsidRDefault="00B40940" w:rsidP="00810D22">
            <w:pPr>
              <w:spacing w:after="0" w:line="240" w:lineRule="auto"/>
              <w:ind w:left="51" w:right="144" w:firstLine="5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13096" w:rsidRPr="0081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      </w:r>
            <w:r w:rsidR="0082092F" w:rsidRPr="0081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підготовка і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нформаці</w:t>
            </w:r>
            <w:r w:rsidR="0082092F" w:rsidRPr="0081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ї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звіт</w:t>
            </w:r>
            <w:r w:rsidR="0082092F" w:rsidRPr="0081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ів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із зазначених напрямків;</w:t>
            </w:r>
          </w:p>
          <w:p w14:paraId="15B9275D" w14:textId="26D3E91D" w:rsidR="00A927E2" w:rsidRPr="008D0CF5" w:rsidRDefault="00B40940" w:rsidP="00810D22">
            <w:pPr>
              <w:spacing w:after="0" w:line="240" w:lineRule="auto"/>
              <w:ind w:left="51" w:right="144" w:firstLine="5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27E2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підготовка відповідей на запити </w:t>
            </w:r>
            <w:proofErr w:type="spellStart"/>
            <w:r w:rsidR="00A927E2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="00A927E2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інших центральних органів виконавчої влади, структурних підрозділів з питань соціального захисту населення райдержадміністрацій та виконавчих органів місцевого самоврядування, підприємств, установ, організацій, громадських організацій, звернення і запити громадян з питань, що відносяться до компетенції відділу;</w:t>
            </w:r>
          </w:p>
          <w:p w14:paraId="7B27E543" w14:textId="7611E039" w:rsidR="00A927E2" w:rsidRPr="008D0CF5" w:rsidRDefault="00B40940" w:rsidP="00810D22">
            <w:pPr>
              <w:spacing w:after="0" w:line="240" w:lineRule="auto"/>
              <w:ind w:left="51" w:right="144" w:firstLine="5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27E2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приймання участі у підготовці пропозицій до проектів програм соціально-економічного розвитку області;</w:t>
            </w:r>
          </w:p>
          <w:p w14:paraId="44932A4F" w14:textId="55429318" w:rsidR="00A927E2" w:rsidRPr="008D0CF5" w:rsidRDefault="00B40940" w:rsidP="00810D22">
            <w:pPr>
              <w:spacing w:after="0" w:line="240" w:lineRule="auto"/>
              <w:ind w:left="51" w:right="144" w:firstLine="5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27E2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приймання участі у розробці проектів розпоряджень голови облдержадміністрації в  межах своєї компетенції;</w:t>
            </w:r>
          </w:p>
          <w:p w14:paraId="5CCAF2FD" w14:textId="2DE8C10B" w:rsidR="00A927E2" w:rsidRPr="008D0CF5" w:rsidRDefault="00B40940" w:rsidP="00810D22">
            <w:pPr>
              <w:spacing w:after="0" w:line="240" w:lineRule="auto"/>
              <w:ind w:left="51" w:right="144" w:firstLine="5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A927E2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співпраця з іншими структурними підрозділами Департаменту  соціального захисту населення облдержадміністрації (далі - Департамент), облдержадміністрації, структурними підрозділами з питань соціального захисту населення райдержадміністрацій та виконавчими органами місцевого самоврядування з питань щодо розгляду письмових звернень громадян;</w:t>
            </w:r>
          </w:p>
          <w:p w14:paraId="70D8A907" w14:textId="5CBB1CDE" w:rsidR="00ED0936" w:rsidRPr="008D0CF5" w:rsidRDefault="00B40940" w:rsidP="00113096">
            <w:pPr>
              <w:pStyle w:val="a7"/>
              <w:spacing w:before="0"/>
              <w:ind w:left="51" w:right="144" w:firstLine="19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</w:rPr>
              <w:t>викон</w:t>
            </w:r>
            <w:r w:rsidR="0082092F" w:rsidRPr="00810D22">
              <w:rPr>
                <w:rFonts w:ascii="Times New Roman" w:eastAsia="Times New Roman" w:hAnsi="Times New Roman"/>
                <w:sz w:val="24"/>
                <w:szCs w:val="24"/>
              </w:rPr>
              <w:t>ання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</w:rPr>
              <w:t xml:space="preserve"> інш</w:t>
            </w:r>
            <w:r w:rsidR="0082092F" w:rsidRPr="00810D22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</w:rPr>
              <w:t xml:space="preserve"> функці</w:t>
            </w:r>
            <w:r w:rsidR="0082092F" w:rsidRPr="00810D22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</w:rPr>
              <w:t>, передбачен</w:t>
            </w:r>
            <w:r w:rsidR="0082092F" w:rsidRPr="00810D22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="00A927E2" w:rsidRPr="00810D22">
              <w:rPr>
                <w:rFonts w:ascii="Times New Roman" w:eastAsia="Times New Roman" w:hAnsi="Times New Roman"/>
                <w:sz w:val="24"/>
                <w:szCs w:val="24"/>
              </w:rPr>
              <w:t xml:space="preserve">  законодавством.</w:t>
            </w:r>
          </w:p>
        </w:tc>
      </w:tr>
      <w:tr w:rsidR="008A0ABA" w:rsidRPr="008D0CF5" w14:paraId="53D3D217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A997" w14:textId="77777777" w:rsidR="008A0ABA" w:rsidRPr="008D0CF5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C373" w14:textId="7E78C4CE" w:rsidR="008A0ABA" w:rsidRPr="008D0CF5" w:rsidRDefault="001F7468" w:rsidP="00C5705B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оклад </w:t>
            </w:r>
            <w:r w:rsidR="00C954B6"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2092F"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954B6"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,00 грн., </w:t>
            </w:r>
            <w:r w:rsidR="00C95E48" w:rsidRPr="008D0CF5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8D0CF5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службовця, додаткові стимулюючі виплати</w:t>
            </w:r>
            <w:r w:rsidR="00C95E48" w:rsidRPr="008D0CF5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776B66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8D0CF5" w14:paraId="68DF62E8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A8DB" w14:textId="77777777" w:rsidR="008A0ABA" w:rsidRPr="008D0CF5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8DA2" w14:textId="77777777" w:rsidR="008A0ABA" w:rsidRPr="008D0CF5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 w:rsidRPr="008D0CF5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8D0CF5" w14:paraId="771ECC78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4B73" w14:textId="77777777" w:rsidR="008A0ABA" w:rsidRPr="008D0CF5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6D91" w14:textId="77777777" w:rsidR="00970E05" w:rsidRPr="008D0CF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8D0CF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14:paraId="63F93801" w14:textId="77777777" w:rsidR="00970E05" w:rsidRPr="008D0CF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8D0CF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14:paraId="6AE66098" w14:textId="77777777" w:rsidR="00970E05" w:rsidRPr="008D0CF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14:paraId="23148614" w14:textId="77777777" w:rsidR="00970E05" w:rsidRPr="008D0CF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14:paraId="6568859B" w14:textId="77777777" w:rsidR="00970E05" w:rsidRPr="008D0CF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14:paraId="75DA6B10" w14:textId="77777777" w:rsidR="00970E05" w:rsidRPr="008D0CF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14:paraId="574A4A42" w14:textId="77777777" w:rsidR="00970E05" w:rsidRPr="008D0CF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14:paraId="580FB325" w14:textId="77777777" w:rsidR="00970E05" w:rsidRPr="008D0CF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14:paraId="6D58853B" w14:textId="77777777" w:rsidR="00C208B2" w:rsidRPr="008D0CF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8D0CF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8D0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7FC0CC2" w14:textId="77777777" w:rsidR="00970E05" w:rsidRPr="008D0CF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8D0C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810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року.</w:t>
            </w:r>
          </w:p>
          <w:p w14:paraId="1B827713" w14:textId="77777777" w:rsidR="00845D76" w:rsidRPr="008D0CF5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8D0CF5" w14:paraId="76C8F619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1D1D" w14:textId="77777777" w:rsidR="00D4697C" w:rsidRPr="008D0CF5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Додаткові (необов’язкові) документи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D5C1" w14:textId="7CD5AFFD" w:rsidR="00D4697C" w:rsidRPr="008D0CF5" w:rsidRDefault="00776B66" w:rsidP="00776B66">
            <w:pPr>
              <w:spacing w:after="0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аява щодо забезпечення розумним</w:t>
            </w:r>
            <w:r w:rsidR="001F7468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за формою згідно з додатком 3 до Порядку проведення конкурсу на зайняття посад державної </w:t>
            </w:r>
            <w:r w:rsidR="00D4697C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служби</w:t>
            </w:r>
          </w:p>
        </w:tc>
      </w:tr>
      <w:tr w:rsidR="008A0ABA" w:rsidRPr="008D0CF5" w14:paraId="1E2E6E61" w14:textId="77777777" w:rsidTr="00810D22">
        <w:trPr>
          <w:trHeight w:val="992"/>
        </w:trPr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04A3" w14:textId="77777777" w:rsidR="008A0ABA" w:rsidRPr="008D0CF5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Місце, час і дата початку проведення </w:t>
            </w:r>
            <w:r w:rsidR="00835CFA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95E4" w14:textId="77777777" w:rsidR="008A0ABA" w:rsidRPr="008D0CF5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Рум’янцева</w:t>
            </w:r>
            <w:proofErr w:type="spellEnd"/>
            <w:r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, 16</w:t>
            </w:r>
            <w:r w:rsidR="00EF67BB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14:paraId="734F19E7" w14:textId="505CB42F" w:rsidR="00981C95" w:rsidRPr="008D0CF5" w:rsidRDefault="00810D22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о 10 - 00 год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        </w:t>
            </w:r>
          </w:p>
          <w:p w14:paraId="3CA19719" w14:textId="77777777" w:rsidR="002F53A0" w:rsidRPr="008D0CF5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</w:p>
        </w:tc>
      </w:tr>
      <w:tr w:rsidR="008A0ABA" w:rsidRPr="008D0CF5" w14:paraId="1574DF11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3FF9" w14:textId="77777777" w:rsidR="008A0ABA" w:rsidRPr="008D0CF5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3144" w14:textId="77777777" w:rsidR="008A0ABA" w:rsidRPr="008D0CF5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14:paraId="5F1AB047" w14:textId="77777777" w:rsidR="008A0ABA" w:rsidRPr="008D0CF5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14:paraId="1DE984F0" w14:textId="77777777" w:rsidR="008A0ABA" w:rsidRPr="008D0CF5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14:paraId="229DA94E" w14:textId="77777777" w:rsidR="002F53A0" w:rsidRPr="008D0CF5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8D0CF5" w14:paraId="39A8A1B7" w14:textId="77777777" w:rsidTr="00810D22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5ED3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8D0CF5" w14:paraId="06869270" w14:textId="77777777" w:rsidTr="00810D2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B3E3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CD1A" w14:textId="77777777" w:rsidR="008A0ABA" w:rsidRPr="008D0CF5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3CC8" w14:textId="3AF39A4E" w:rsidR="008A0ABA" w:rsidRPr="008D0CF5" w:rsidRDefault="00776B66" w:rsidP="004529F2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44488C" w:rsidRPr="008D0CF5">
              <w:rPr>
                <w:rFonts w:ascii="Times New Roman" w:hAnsi="Times New Roman"/>
                <w:sz w:val="24"/>
                <w:szCs w:val="24"/>
              </w:rPr>
              <w:t>ища освіта за освітнім ступенем не нижче  молодшого бакалавра або бакалавра за спеціальн</w:t>
            </w:r>
            <w:r w:rsidR="004529F2" w:rsidRPr="008D0CF5">
              <w:rPr>
                <w:rFonts w:ascii="Times New Roman" w:hAnsi="Times New Roman"/>
                <w:sz w:val="24"/>
                <w:szCs w:val="24"/>
              </w:rPr>
              <w:t>істю</w:t>
            </w:r>
            <w:r w:rsidR="0044488C" w:rsidRPr="008D0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BB1">
              <w:rPr>
                <w:rFonts w:ascii="Times New Roman" w:hAnsi="Times New Roman"/>
                <w:sz w:val="24"/>
                <w:szCs w:val="24"/>
              </w:rPr>
              <w:t>«Соціальне забезпечення»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8D0CF5" w14:paraId="6A395AF9" w14:textId="77777777" w:rsidTr="00810D2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74A1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2931" w14:textId="77777777" w:rsidR="008A0ABA" w:rsidRPr="008D0CF5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1B70" w14:textId="39BA75B7" w:rsidR="008A0ABA" w:rsidRPr="008D0CF5" w:rsidRDefault="00776B66" w:rsidP="00582DE3">
            <w:pPr>
              <w:spacing w:before="150" w:after="15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Н</w:t>
            </w:r>
            <w:r w:rsidR="004529F2" w:rsidRPr="008D0CF5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8D0CF5" w14:paraId="472A14D8" w14:textId="77777777" w:rsidTr="00810D22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E0A5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D9C8" w14:textId="77777777" w:rsidR="008A0ABA" w:rsidRPr="008D0CF5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9E34" w14:textId="4142CE5D" w:rsidR="008A0ABA" w:rsidRPr="008D0CF5" w:rsidRDefault="00776B66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C95E48" w:rsidRPr="008D0CF5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8D0CF5" w14:paraId="0F69DFF1" w14:textId="77777777" w:rsidTr="00810D22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8826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8D0CF5" w14:paraId="133080A6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D4A0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E12E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8D0CF5" w14:paraId="3DF9A82E" w14:textId="77777777" w:rsidTr="00810D2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191A" w14:textId="77777777" w:rsidR="001E38A2" w:rsidRPr="008D0CF5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C825" w14:textId="77777777" w:rsidR="001E38A2" w:rsidRPr="008D0CF5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1B24" w14:textId="37929550" w:rsidR="00527FDD" w:rsidRPr="008D0CF5" w:rsidRDefault="0055573C" w:rsidP="0055573C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 w:rsidRPr="008D0CF5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8D0CF5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776B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781CE6" w14:textId="77777777" w:rsidR="001E38A2" w:rsidRPr="008D0CF5" w:rsidRDefault="001E38A2" w:rsidP="004529F2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8D0CF5" w14:paraId="2B76660C" w14:textId="77777777" w:rsidTr="00810D2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B3AB" w14:textId="77777777" w:rsidR="001E38A2" w:rsidRPr="008D0CF5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817C" w14:textId="77777777" w:rsidR="001E38A2" w:rsidRPr="008D0CF5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14:paraId="44064E22" w14:textId="77777777" w:rsidR="001E38A2" w:rsidRPr="008D0CF5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5142" w14:textId="77777777" w:rsidR="00527FDD" w:rsidRPr="008D0CF5" w:rsidRDefault="0055573C" w:rsidP="00810D22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14:paraId="5E6A21D3" w14:textId="77777777" w:rsidR="00527FDD" w:rsidRPr="008D0CF5" w:rsidRDefault="0055573C" w:rsidP="00810D22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14:paraId="28A0751E" w14:textId="77777777" w:rsidR="00527FDD" w:rsidRPr="008D0CF5" w:rsidRDefault="0055573C" w:rsidP="00810D22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14:paraId="2EB9D518" w14:textId="77777777" w:rsidR="00527FDD" w:rsidRPr="008D0CF5" w:rsidRDefault="0055573C" w:rsidP="00810D22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14:paraId="2A30C15A" w14:textId="570A0C9C" w:rsidR="001E38A2" w:rsidRPr="008D0CF5" w:rsidRDefault="0055573C" w:rsidP="00810D22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right="142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 w:rsidR="00776B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38A2" w:rsidRPr="008D0CF5" w14:paraId="29103200" w14:textId="77777777" w:rsidTr="00810D2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B7B8" w14:textId="77777777" w:rsidR="001E38A2" w:rsidRPr="008D0CF5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F41F" w14:textId="77777777" w:rsidR="001E38A2" w:rsidRPr="008D0CF5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20DB" w14:textId="2E7377FB" w:rsidR="001E38A2" w:rsidRPr="008D0CF5" w:rsidRDefault="0055573C" w:rsidP="00776B66">
            <w:pPr>
              <w:ind w:left="51" w:right="142"/>
              <w:jc w:val="both"/>
              <w:rPr>
                <w:rFonts w:ascii="Times New Roman" w:hAnsi="Times New Roman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Н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>адійність</w:t>
            </w:r>
            <w:r w:rsidRPr="008D0CF5">
              <w:rPr>
                <w:rFonts w:ascii="Times New Roman" w:hAnsi="Times New Roman"/>
                <w:sz w:val="24"/>
                <w:szCs w:val="24"/>
              </w:rPr>
              <w:t>, дисциплінованість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0CF5">
              <w:rPr>
                <w:rFonts w:ascii="Times New Roman" w:hAnsi="Times New Roman"/>
                <w:sz w:val="24"/>
                <w:szCs w:val="24"/>
              </w:rPr>
              <w:t xml:space="preserve">відповідальність, 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 xml:space="preserve">порядність, чесність, емоційна стабільність, </w:t>
            </w:r>
            <w:r w:rsidRPr="008D0CF5">
              <w:rPr>
                <w:rFonts w:ascii="Times New Roman" w:hAnsi="Times New Roman"/>
                <w:sz w:val="24"/>
                <w:szCs w:val="24"/>
              </w:rPr>
              <w:t>тактовність, комунікабельність</w:t>
            </w:r>
            <w:r w:rsidR="00776B66">
              <w:rPr>
                <w:rFonts w:ascii="Times New Roman" w:hAnsi="Times New Roman"/>
                <w:sz w:val="24"/>
                <w:szCs w:val="24"/>
              </w:rPr>
              <w:t>.</w:t>
            </w:r>
            <w:r w:rsidR="00527FDD" w:rsidRPr="008D0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0ABA" w:rsidRPr="008D0CF5" w14:paraId="5325D506" w14:textId="77777777" w:rsidTr="00810D22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E591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8D0CF5" w14:paraId="7B46E514" w14:textId="77777777" w:rsidTr="00810D2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3000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74A0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8D0CF5" w14:paraId="1EF9ACA8" w14:textId="77777777" w:rsidTr="00810D2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30FD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5C82" w14:textId="77777777" w:rsidR="008A0ABA" w:rsidRPr="008D0CF5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D811" w14:textId="77777777" w:rsidR="002F4223" w:rsidRPr="008D0CF5" w:rsidRDefault="002F4223" w:rsidP="002F4223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Знання</w:t>
            </w:r>
          </w:p>
          <w:p w14:paraId="4BA1F325" w14:textId="37F6662B" w:rsidR="008A0ABA" w:rsidRPr="008D0CF5" w:rsidRDefault="00FB417B" w:rsidP="002F4223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 w:rsidR="002F4223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8D0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</w:t>
            </w:r>
            <w:r w:rsidR="00810D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tgtFrame="_blank" w:history="1">
              <w:r w:rsidR="001345C4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2F4223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8D0CF5">
              <w:t xml:space="preserve"> </w:t>
            </w:r>
            <w:r w:rsidR="00810D22">
              <w:t xml:space="preserve"> </w:t>
            </w:r>
            <w:r w:rsidRPr="008D0CF5">
              <w:t xml:space="preserve"> </w:t>
            </w:r>
            <w:r w:rsidR="00810D22">
              <w:t xml:space="preserve"> </w:t>
            </w:r>
            <w:r w:rsidRPr="008D0CF5">
              <w:t xml:space="preserve">  </w:t>
            </w:r>
            <w:hyperlink r:id="rId9" w:tgtFrame="_blank" w:history="1">
              <w:r w:rsidR="001345C4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2F4223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8D0CF5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2F4223"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8D0CF5" w14:paraId="5BE34FD9" w14:textId="77777777" w:rsidTr="00810D2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772E" w14:textId="77777777" w:rsidR="008A0ABA" w:rsidRPr="008D0CF5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0ADD" w14:textId="77777777" w:rsidR="008A0ABA" w:rsidRPr="008D0CF5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CF5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6A2B" w14:textId="1D544292" w:rsidR="002F4223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Знання:</w:t>
            </w:r>
          </w:p>
          <w:p w14:paraId="6CA4E210" w14:textId="36240BA8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місцеві державні адміністрації»;</w:t>
            </w:r>
          </w:p>
          <w:p w14:paraId="0C817621" w14:textId="50994888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звернення громадян»;</w:t>
            </w:r>
          </w:p>
          <w:p w14:paraId="5D9D7C45" w14:textId="241E79F9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Державний бюджет України» на відповідний рік;</w:t>
            </w:r>
          </w:p>
          <w:p w14:paraId="7DB54A50" w14:textId="7B08029C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державну допомогу сім’ям з дітьми»;</w:t>
            </w:r>
          </w:p>
          <w:p w14:paraId="2EF0EACE" w14:textId="34670507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державну соціальну допомогу малозабезпеченим сім’ям»;</w:t>
            </w:r>
          </w:p>
          <w:p w14:paraId="6B6CB188" w14:textId="39556D68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державну соціальну допомогу </w:t>
            </w:r>
            <w:r w:rsidR="0082092F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особам з інвалідністю з дитинства та 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дітям</w:t>
            </w:r>
            <w:r w:rsidR="0082092F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інвалідністю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»;</w:t>
            </w:r>
          </w:p>
          <w:p w14:paraId="43E3A04C" w14:textId="3F66F5F4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охорону дитинства»;</w:t>
            </w:r>
          </w:p>
          <w:p w14:paraId="0E89610C" w14:textId="3F3240B9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державну соціальну допомогу особам, які не мають права на пенсію, та інвалідам»;</w:t>
            </w:r>
          </w:p>
          <w:p w14:paraId="475CD03E" w14:textId="43CBC615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основи соціальної захищеності </w:t>
            </w:r>
            <w:r w:rsidR="0082092F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осіб з інвалідністю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Україні»;</w:t>
            </w:r>
          </w:p>
          <w:p w14:paraId="4EADADEB" w14:textId="421B1F30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основи законодавства України про охорону здоров’я»; </w:t>
            </w:r>
          </w:p>
          <w:p w14:paraId="77F5F093" w14:textId="790752E8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соціальні послуги»;</w:t>
            </w:r>
          </w:p>
          <w:p w14:paraId="311B404C" w14:textId="3437C589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психіатричну допомогу»;</w:t>
            </w:r>
          </w:p>
          <w:p w14:paraId="7D7E780D" w14:textId="1BD48B83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2F4223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забезпечення прав і свобод внутрішньо переміщених осіб»;</w:t>
            </w:r>
          </w:p>
          <w:p w14:paraId="43244226" w14:textId="5FAAF6DD" w:rsidR="008D0CF5" w:rsidRPr="00810D22" w:rsidRDefault="008D0CF5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 Кабінету Міністрів України від 24.12.2019 № 1101 «Деякі питання виплати державної соціальної допомоги»;</w:t>
            </w:r>
          </w:p>
          <w:p w14:paraId="77D07FC2" w14:textId="60AF60DF" w:rsidR="00F46E58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27.12.2001 № 1751 «Про затвердження Порядку призначення і виплати  державної допомоги сім'ям з дітьми»;</w:t>
            </w:r>
          </w:p>
          <w:p w14:paraId="14C22B31" w14:textId="0296F619" w:rsidR="00F46E58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24.02.2003 № 250 «Про затвердження Порядку призначення і виплати державної соціальної допомоги малозабезпеченим сім'ям»;</w:t>
            </w:r>
          </w:p>
          <w:p w14:paraId="77FFB80F" w14:textId="1F86943C" w:rsidR="00F46E58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02.04.2005 № 261 «Про затвердження Порядку призначення і виплати державної соціальної допомоги особам, які не мають права на пенсію, та </w:t>
            </w:r>
            <w:r w:rsidR="0082092F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осіб з інвалідністю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і державної соціальної допомоги на догляд»; </w:t>
            </w:r>
          </w:p>
          <w:p w14:paraId="7EDCC5A6" w14:textId="07A1A372" w:rsidR="00F46E58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02.08.2000 № 1192 «Про надання щомісячної грошової допомоги особі, яка проживає разом з </w:t>
            </w:r>
            <w:r w:rsidR="0082092F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особою з інвалідністю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I чи II групи внаслідок психічного розладу, який за висновком лікарської комісії медичного закладу потребує постійного стороннього догляду, на догляд за ним»;</w:t>
            </w:r>
          </w:p>
          <w:p w14:paraId="76976C09" w14:textId="146C634A" w:rsidR="00F46E58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22.02.2006 № 189 «Про затвердження Порядку призначення та виплати тимчасової державної 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допомоги дітям, батьки яких ухиляються від сплати аліментів, не мають можливості утримувати дитину або місце проживання їх невідоме»;</w:t>
            </w:r>
          </w:p>
          <w:p w14:paraId="369750B3" w14:textId="6778663F" w:rsidR="0082092F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</w:t>
            </w:r>
            <w:r w:rsidR="0082092F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26.06.2019 № 552 «Деякі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будинків»;</w:t>
            </w:r>
          </w:p>
          <w:p w14:paraId="5258193B" w14:textId="720EA7BD" w:rsidR="0082092F" w:rsidRPr="00810D22" w:rsidRDefault="0082092F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 Кабінету Міністрів України від  16.03.</w:t>
            </w:r>
            <w:r w:rsidR="005B5C2E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2017 № 148 «Деякі питання здійснення патронату над дитиною»;</w:t>
            </w:r>
          </w:p>
          <w:p w14:paraId="4C905C6D" w14:textId="34D2BF78" w:rsidR="005B5C2E" w:rsidRPr="00810D22" w:rsidRDefault="005B5C2E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 Кабінету Міністрів України від 13.03.2019 № 250 «Деякі питання надання соціальної підтримки багатодітним сім’ям»;</w:t>
            </w:r>
          </w:p>
          <w:p w14:paraId="097933BF" w14:textId="6FFCB3F3" w:rsidR="00F46E58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28.02.2011 № 268 «Про виплату одноразової винагороди жінкам, яким присвоєно почесне звання України «Мати-героїня», та одноразової матеріальної допомоги особам, які постраждали від торгівлі людьми»;</w:t>
            </w:r>
          </w:p>
          <w:p w14:paraId="09C2D7FE" w14:textId="3BA73E80" w:rsidR="00F46E58" w:rsidRPr="00810D22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Кабінету Міністрів України від 01.10.2014 № 505 «Про надання щомісячної адресної допомоги внутрішньо переміщеним особам для покриття витрат на проживання, в тому числі на оплату житлово-комунальних послуг»; </w:t>
            </w:r>
          </w:p>
          <w:p w14:paraId="12E4E831" w14:textId="77777777" w:rsidR="00F46E58" w:rsidRPr="00810D22" w:rsidRDefault="00F46E58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постанова Кабінету Міністрів України від 01.10.2014 № 509 «Про облік внутрішньо переміщених осіб»;</w:t>
            </w:r>
          </w:p>
          <w:p w14:paraId="72AC6D20" w14:textId="2AA055D3" w:rsidR="008A0ABA" w:rsidRPr="008D0CF5" w:rsidRDefault="002F4223" w:rsidP="0082092F">
            <w:pPr>
              <w:tabs>
                <w:tab w:val="left" w:pos="193"/>
              </w:tabs>
              <w:spacing w:after="0" w:line="240" w:lineRule="auto"/>
              <w:ind w:left="51" w:right="142" w:firstLine="2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Інструкції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щодо порядку оформлення і ведення особових справ отримувачів усіх видів 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соціальної допомоги, затвердженої</w:t>
            </w:r>
            <w:r w:rsidR="00F46E58"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Наказом Міністерства праці та соціальної політики України від 19.09.2006 № 345</w:t>
            </w:r>
            <w:r w:rsidRPr="00810D2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3A7B0EF9" w14:textId="77777777" w:rsidR="008A0ABA" w:rsidRPr="008D0CF5" w:rsidRDefault="008A0ABA" w:rsidP="00AB55C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DFA49D0" w14:textId="77777777" w:rsidR="00ED0936" w:rsidRPr="008D0CF5" w:rsidRDefault="00ED0936" w:rsidP="00AB55C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5EE84DC" w14:textId="77777777" w:rsidR="00ED0936" w:rsidRPr="008D0CF5" w:rsidRDefault="00ED0936" w:rsidP="00AB55CF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8D0CF5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3E8E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3096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181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23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1558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2C92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284E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573C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5C2E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38FB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6B66"/>
    <w:rsid w:val="007774C3"/>
    <w:rsid w:val="00783A9E"/>
    <w:rsid w:val="00790B84"/>
    <w:rsid w:val="00792054"/>
    <w:rsid w:val="007922BB"/>
    <w:rsid w:val="0079376C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0D22"/>
    <w:rsid w:val="00811DE8"/>
    <w:rsid w:val="008127F6"/>
    <w:rsid w:val="00815181"/>
    <w:rsid w:val="00815D12"/>
    <w:rsid w:val="008170A9"/>
    <w:rsid w:val="0082092F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0CF5"/>
    <w:rsid w:val="008D1395"/>
    <w:rsid w:val="008D3202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22BA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4620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7E2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5CF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940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57B6C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22C2"/>
    <w:rsid w:val="00C13BBE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05B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169E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B1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1730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17F40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46E58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B417B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BE8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customStyle="1" w:styleId="rvps2">
    <w:name w:val="rvps2"/>
    <w:basedOn w:val="a"/>
    <w:rsid w:val="00113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customStyle="1" w:styleId="rvps2">
    <w:name w:val="rvps2"/>
    <w:basedOn w:val="a"/>
    <w:rsid w:val="00113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0729C-E983-4C3F-9CEF-D5565793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6353</Words>
  <Characters>3622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SUBSID_3</cp:lastModifiedBy>
  <cp:revision>13</cp:revision>
  <cp:lastPrinted>2020-02-17T09:52:00Z</cp:lastPrinted>
  <dcterms:created xsi:type="dcterms:W3CDTF">2020-02-14T08:07:00Z</dcterms:created>
  <dcterms:modified xsi:type="dcterms:W3CDTF">2020-02-24T15:07:00Z</dcterms:modified>
</cp:coreProperties>
</file>